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0C" w:rsidRDefault="00236C0C" w:rsidP="00236C0C">
      <w:pPr>
        <w:jc w:val="right"/>
      </w:pPr>
      <w:r>
        <w:t>Name</w:t>
      </w:r>
      <w:proofErr w:type="gramStart"/>
      <w:r>
        <w:t>:_</w:t>
      </w:r>
      <w:proofErr w:type="gramEnd"/>
      <w:r>
        <w:t>_____________________</w:t>
      </w:r>
    </w:p>
    <w:p w:rsidR="00236C0C" w:rsidRPr="00236C0C" w:rsidRDefault="00236C0C" w:rsidP="00236C0C">
      <w:pPr>
        <w:jc w:val="center"/>
        <w:rPr>
          <w:b/>
          <w:sz w:val="32"/>
          <w:szCs w:val="32"/>
          <w:u w:val="single"/>
        </w:rPr>
      </w:pPr>
      <w:r w:rsidRPr="00236C0C">
        <w:rPr>
          <w:b/>
          <w:sz w:val="32"/>
          <w:szCs w:val="32"/>
          <w:u w:val="single"/>
        </w:rPr>
        <w:t>Adam Smith</w:t>
      </w:r>
    </w:p>
    <w:p w:rsidR="00236C0C" w:rsidRPr="00236C0C" w:rsidRDefault="00236C0C" w:rsidP="00236C0C">
      <w:pPr>
        <w:jc w:val="center"/>
        <w:rPr>
          <w:sz w:val="24"/>
          <w:szCs w:val="24"/>
        </w:rPr>
      </w:pPr>
      <w:r w:rsidRPr="00236C0C">
        <w:rPr>
          <w:sz w:val="24"/>
          <w:szCs w:val="24"/>
        </w:rPr>
        <w:t>Father of _______________________________</w:t>
      </w:r>
    </w:p>
    <w:p w:rsidR="00236C0C" w:rsidRPr="00236C0C" w:rsidRDefault="00236C0C" w:rsidP="00236C0C">
      <w:pPr>
        <w:spacing w:line="360" w:lineRule="auto"/>
        <w:ind w:firstLine="720"/>
        <w:contextualSpacing/>
        <w:rPr>
          <w:sz w:val="24"/>
          <w:szCs w:val="24"/>
        </w:rPr>
      </w:pPr>
      <w:r w:rsidRPr="00236C0C">
        <w:rPr>
          <w:sz w:val="24"/>
          <w:szCs w:val="24"/>
        </w:rPr>
        <w:t>Adam Smith was a Scottish philosopher and economist. He is the author of The Wealth of Nations</w:t>
      </w:r>
      <w:r>
        <w:rPr>
          <w:sz w:val="24"/>
          <w:szCs w:val="24"/>
        </w:rPr>
        <w:t>,</w:t>
      </w:r>
      <w:r w:rsidRPr="00236C0C">
        <w:rPr>
          <w:sz w:val="24"/>
          <w:szCs w:val="24"/>
        </w:rPr>
        <w:t xml:space="preserve"> which is considered his </w:t>
      </w:r>
      <w:r>
        <w:rPr>
          <w:sz w:val="24"/>
          <w:szCs w:val="24"/>
        </w:rPr>
        <w:t>greatest work</w:t>
      </w:r>
      <w:r w:rsidRPr="00236C0C">
        <w:rPr>
          <w:sz w:val="24"/>
          <w:szCs w:val="24"/>
        </w:rPr>
        <w:t xml:space="preserve"> and the ﬁr</w:t>
      </w:r>
      <w:r>
        <w:rPr>
          <w:sz w:val="24"/>
          <w:szCs w:val="24"/>
        </w:rPr>
        <w:t xml:space="preserve">st modern work of economics. It </w:t>
      </w:r>
      <w:r w:rsidRPr="00236C0C">
        <w:rPr>
          <w:sz w:val="24"/>
          <w:szCs w:val="24"/>
        </w:rPr>
        <w:t>earned him an enormous reputation and would become one o</w:t>
      </w:r>
      <w:r>
        <w:rPr>
          <w:sz w:val="24"/>
          <w:szCs w:val="24"/>
        </w:rPr>
        <w:t xml:space="preserve">f the most inﬂuential works on </w:t>
      </w:r>
      <w:r w:rsidRPr="00236C0C">
        <w:rPr>
          <w:sz w:val="24"/>
          <w:szCs w:val="24"/>
        </w:rPr>
        <w:t>economics ever published. Smith is widely cited as the father of modern economics</w:t>
      </w:r>
      <w:r>
        <w:rPr>
          <w:sz w:val="24"/>
          <w:szCs w:val="24"/>
        </w:rPr>
        <w:t xml:space="preserve"> and </w:t>
      </w:r>
      <w:r w:rsidRPr="00236C0C">
        <w:rPr>
          <w:sz w:val="24"/>
          <w:szCs w:val="24"/>
        </w:rPr>
        <w:t>capitalism.</w:t>
      </w:r>
    </w:p>
    <w:p w:rsidR="00236C0C" w:rsidRDefault="00236C0C" w:rsidP="00236C0C">
      <w:pPr>
        <w:rPr>
          <w:sz w:val="24"/>
          <w:szCs w:val="24"/>
        </w:rPr>
      </w:pPr>
    </w:p>
    <w:p w:rsidR="00236C0C" w:rsidRPr="00236C0C" w:rsidRDefault="00236C0C" w:rsidP="00236C0C">
      <w:pPr>
        <w:rPr>
          <w:b/>
          <w:sz w:val="24"/>
          <w:szCs w:val="24"/>
          <w:u w:val="single"/>
        </w:rPr>
      </w:pPr>
      <w:r w:rsidRPr="00236C0C">
        <w:rPr>
          <w:b/>
          <w:sz w:val="24"/>
          <w:szCs w:val="24"/>
          <w:u w:val="single"/>
        </w:rPr>
        <w:t>The Wealth of Nations</w:t>
      </w:r>
    </w:p>
    <w:p w:rsidR="00236C0C" w:rsidRPr="00236C0C" w:rsidRDefault="00236C0C" w:rsidP="00236C0C">
      <w:pPr>
        <w:rPr>
          <w:sz w:val="24"/>
          <w:szCs w:val="24"/>
        </w:rPr>
      </w:pPr>
      <w:r w:rsidRPr="00236C0C">
        <w:rPr>
          <w:sz w:val="24"/>
          <w:szCs w:val="24"/>
        </w:rPr>
        <w:t>Read the following exc</w:t>
      </w:r>
      <w:r>
        <w:rPr>
          <w:sz w:val="24"/>
          <w:szCs w:val="24"/>
        </w:rPr>
        <w:t>erpts from Adam Smith’s Wealth o</w:t>
      </w:r>
      <w:r w:rsidRPr="00236C0C">
        <w:rPr>
          <w:sz w:val="24"/>
          <w:szCs w:val="24"/>
        </w:rPr>
        <w:t>f Nations and answer the corresponding questions.</w:t>
      </w:r>
    </w:p>
    <w:p w:rsidR="00236C0C" w:rsidRPr="00236C0C" w:rsidRDefault="00236C0C" w:rsidP="00236C0C">
      <w:pPr>
        <w:spacing w:line="360" w:lineRule="auto"/>
        <w:contextualSpacing/>
        <w:rPr>
          <w:i/>
          <w:sz w:val="24"/>
          <w:szCs w:val="24"/>
        </w:rPr>
      </w:pPr>
      <w:r w:rsidRPr="00236C0C">
        <w:rPr>
          <w:i/>
          <w:sz w:val="24"/>
          <w:szCs w:val="24"/>
        </w:rPr>
        <w:t>“The sole purpose of all production is to provide the best pos</w:t>
      </w:r>
      <w:r w:rsidRPr="00236C0C">
        <w:rPr>
          <w:i/>
          <w:sz w:val="24"/>
          <w:szCs w:val="24"/>
        </w:rPr>
        <w:t xml:space="preserve">sible goods to the consumer at </w:t>
      </w:r>
      <w:r w:rsidRPr="00236C0C">
        <w:rPr>
          <w:i/>
          <w:sz w:val="24"/>
          <w:szCs w:val="24"/>
        </w:rPr>
        <w:t xml:space="preserve">the lowest possible price. Society should assist producers of goods and services only to the </w:t>
      </w:r>
    </w:p>
    <w:p w:rsidR="00236C0C" w:rsidRPr="00236C0C" w:rsidRDefault="00236C0C" w:rsidP="00236C0C">
      <w:pPr>
        <w:spacing w:line="360" w:lineRule="auto"/>
        <w:contextualSpacing/>
        <w:rPr>
          <w:i/>
          <w:sz w:val="24"/>
          <w:szCs w:val="24"/>
        </w:rPr>
      </w:pPr>
      <w:proofErr w:type="gramStart"/>
      <w:r w:rsidRPr="00236C0C">
        <w:rPr>
          <w:i/>
          <w:sz w:val="24"/>
          <w:szCs w:val="24"/>
        </w:rPr>
        <w:t>extent</w:t>
      </w:r>
      <w:proofErr w:type="gramEnd"/>
      <w:r w:rsidRPr="00236C0C">
        <w:rPr>
          <w:i/>
          <w:sz w:val="24"/>
          <w:szCs w:val="24"/>
        </w:rPr>
        <w:t xml:space="preserve"> that assisting them beneﬁts the consumer . . . he intends his own gain; and he is in this, </w:t>
      </w:r>
    </w:p>
    <w:p w:rsidR="00236C0C" w:rsidRPr="00236C0C" w:rsidRDefault="00236C0C" w:rsidP="00236C0C">
      <w:pPr>
        <w:spacing w:line="360" w:lineRule="auto"/>
        <w:contextualSpacing/>
        <w:rPr>
          <w:i/>
          <w:sz w:val="24"/>
          <w:szCs w:val="24"/>
        </w:rPr>
      </w:pPr>
      <w:proofErr w:type="gramStart"/>
      <w:r w:rsidRPr="00236C0C">
        <w:rPr>
          <w:i/>
          <w:sz w:val="24"/>
          <w:szCs w:val="24"/>
        </w:rPr>
        <w:t>as</w:t>
      </w:r>
      <w:proofErr w:type="gramEnd"/>
      <w:r w:rsidRPr="00236C0C">
        <w:rPr>
          <w:i/>
          <w:sz w:val="24"/>
          <w:szCs w:val="24"/>
        </w:rPr>
        <w:t xml:space="preserve"> in many other cases led by an invisible hand to promote an end which was no part of his </w:t>
      </w:r>
    </w:p>
    <w:p w:rsidR="00236C0C" w:rsidRDefault="00236C0C" w:rsidP="00236C0C">
      <w:pPr>
        <w:spacing w:line="360" w:lineRule="auto"/>
        <w:contextualSpacing/>
        <w:rPr>
          <w:i/>
          <w:sz w:val="24"/>
          <w:szCs w:val="24"/>
        </w:rPr>
      </w:pPr>
      <w:proofErr w:type="gramStart"/>
      <w:r w:rsidRPr="00236C0C">
        <w:rPr>
          <w:i/>
          <w:sz w:val="24"/>
          <w:szCs w:val="24"/>
        </w:rPr>
        <w:t>intention</w:t>
      </w:r>
      <w:proofErr w:type="gramEnd"/>
      <w:r w:rsidRPr="00236C0C">
        <w:rPr>
          <w:i/>
          <w:sz w:val="24"/>
          <w:szCs w:val="24"/>
        </w:rPr>
        <w:t xml:space="preserve"> . . . By pursuing his own interest, he frequently promotes that of society.”</w:t>
      </w:r>
    </w:p>
    <w:p w:rsidR="00236C0C" w:rsidRPr="00236C0C" w:rsidRDefault="00236C0C" w:rsidP="00236C0C">
      <w:pPr>
        <w:spacing w:line="360" w:lineRule="auto"/>
        <w:contextualSpacing/>
        <w:rPr>
          <w:sz w:val="24"/>
          <w:szCs w:val="24"/>
        </w:rPr>
      </w:pPr>
    </w:p>
    <w:p w:rsidR="00236C0C" w:rsidRDefault="00236C0C" w:rsidP="00236C0C">
      <w:pPr>
        <w:rPr>
          <w:sz w:val="24"/>
          <w:szCs w:val="24"/>
        </w:rPr>
      </w:pPr>
      <w:r w:rsidRPr="00236C0C">
        <w:rPr>
          <w:sz w:val="24"/>
          <w:szCs w:val="24"/>
        </w:rPr>
        <w:t>•According to Adam Smith, what should the role of the government be in the economy?</w:t>
      </w:r>
    </w:p>
    <w:p w:rsidR="00236C0C" w:rsidRDefault="00236C0C" w:rsidP="00236C0C">
      <w:pPr>
        <w:rPr>
          <w:sz w:val="24"/>
          <w:szCs w:val="24"/>
        </w:rPr>
      </w:pPr>
    </w:p>
    <w:p w:rsidR="00236C0C" w:rsidRPr="00236C0C" w:rsidRDefault="00236C0C" w:rsidP="00236C0C">
      <w:pPr>
        <w:rPr>
          <w:sz w:val="24"/>
          <w:szCs w:val="24"/>
        </w:rPr>
      </w:pPr>
    </w:p>
    <w:p w:rsidR="00236C0C" w:rsidRDefault="00236C0C" w:rsidP="00236C0C">
      <w:pPr>
        <w:rPr>
          <w:sz w:val="24"/>
          <w:szCs w:val="24"/>
        </w:rPr>
      </w:pPr>
      <w:r w:rsidRPr="00236C0C">
        <w:rPr>
          <w:sz w:val="24"/>
          <w:szCs w:val="24"/>
        </w:rPr>
        <w:t>•What does Smith believe motivates consumers?</w:t>
      </w:r>
    </w:p>
    <w:p w:rsidR="00236C0C" w:rsidRDefault="00236C0C" w:rsidP="00236C0C">
      <w:pPr>
        <w:rPr>
          <w:sz w:val="24"/>
          <w:szCs w:val="24"/>
        </w:rPr>
      </w:pPr>
    </w:p>
    <w:p w:rsidR="00236C0C" w:rsidRPr="00236C0C" w:rsidRDefault="00236C0C" w:rsidP="00236C0C">
      <w:pPr>
        <w:rPr>
          <w:sz w:val="24"/>
          <w:szCs w:val="24"/>
        </w:rPr>
      </w:pPr>
    </w:p>
    <w:p w:rsidR="00236C0C" w:rsidRDefault="00236C0C" w:rsidP="00236C0C">
      <w:pPr>
        <w:rPr>
          <w:sz w:val="24"/>
          <w:szCs w:val="24"/>
        </w:rPr>
      </w:pPr>
      <w:r w:rsidRPr="00236C0C">
        <w:rPr>
          <w:sz w:val="24"/>
          <w:szCs w:val="24"/>
        </w:rPr>
        <w:t>•According to Smith, what should guide the economy?</w:t>
      </w:r>
    </w:p>
    <w:p w:rsidR="00236C0C" w:rsidRDefault="00236C0C" w:rsidP="00236C0C">
      <w:pPr>
        <w:rPr>
          <w:sz w:val="24"/>
          <w:szCs w:val="24"/>
        </w:rPr>
      </w:pPr>
    </w:p>
    <w:p w:rsidR="00236C0C" w:rsidRPr="00236C0C" w:rsidRDefault="00236C0C" w:rsidP="00236C0C">
      <w:pPr>
        <w:rPr>
          <w:i/>
          <w:sz w:val="24"/>
          <w:szCs w:val="24"/>
        </w:rPr>
      </w:pPr>
      <w:r w:rsidRPr="00236C0C">
        <w:rPr>
          <w:i/>
          <w:sz w:val="24"/>
          <w:szCs w:val="24"/>
        </w:rPr>
        <w:lastRenderedPageBreak/>
        <w:t xml:space="preserve">“The value of any commodity . . . is equal to the quantity of </w:t>
      </w:r>
      <w:proofErr w:type="spellStart"/>
      <w:r w:rsidRPr="00236C0C">
        <w:rPr>
          <w:i/>
          <w:sz w:val="24"/>
          <w:szCs w:val="24"/>
        </w:rPr>
        <w:t>labour</w:t>
      </w:r>
      <w:proofErr w:type="spellEnd"/>
      <w:r w:rsidRPr="00236C0C">
        <w:rPr>
          <w:i/>
          <w:sz w:val="24"/>
          <w:szCs w:val="24"/>
        </w:rPr>
        <w:t xml:space="preserve"> which it enables him to </w:t>
      </w:r>
    </w:p>
    <w:p w:rsidR="00236C0C" w:rsidRPr="00236C0C" w:rsidRDefault="00236C0C" w:rsidP="00236C0C">
      <w:pPr>
        <w:rPr>
          <w:i/>
          <w:sz w:val="24"/>
          <w:szCs w:val="24"/>
        </w:rPr>
      </w:pPr>
      <w:proofErr w:type="gramStart"/>
      <w:r w:rsidRPr="00236C0C">
        <w:rPr>
          <w:i/>
          <w:sz w:val="24"/>
          <w:szCs w:val="24"/>
        </w:rPr>
        <w:t>purchase</w:t>
      </w:r>
      <w:proofErr w:type="gramEnd"/>
      <w:r w:rsidRPr="00236C0C">
        <w:rPr>
          <w:i/>
          <w:sz w:val="24"/>
          <w:szCs w:val="24"/>
        </w:rPr>
        <w:t xml:space="preserve"> or command. </w:t>
      </w:r>
      <w:proofErr w:type="spellStart"/>
      <w:r w:rsidRPr="00236C0C">
        <w:rPr>
          <w:i/>
          <w:sz w:val="24"/>
          <w:szCs w:val="24"/>
        </w:rPr>
        <w:t>Labour</w:t>
      </w:r>
      <w:proofErr w:type="spellEnd"/>
      <w:r w:rsidRPr="00236C0C">
        <w:rPr>
          <w:i/>
          <w:sz w:val="24"/>
          <w:szCs w:val="24"/>
        </w:rPr>
        <w:t xml:space="preserve">, therefore, is the real measure of the exchangeable value of all </w:t>
      </w:r>
    </w:p>
    <w:p w:rsidR="00236C0C" w:rsidRDefault="00236C0C" w:rsidP="00236C0C">
      <w:pPr>
        <w:contextualSpacing/>
        <w:rPr>
          <w:i/>
          <w:sz w:val="24"/>
          <w:szCs w:val="24"/>
        </w:rPr>
      </w:pPr>
      <w:proofErr w:type="gramStart"/>
      <w:r w:rsidRPr="00236C0C">
        <w:rPr>
          <w:i/>
          <w:sz w:val="24"/>
          <w:szCs w:val="24"/>
        </w:rPr>
        <w:t>commodities</w:t>
      </w:r>
      <w:proofErr w:type="gramEnd"/>
      <w:r w:rsidRPr="00236C0C">
        <w:rPr>
          <w:i/>
          <w:sz w:val="24"/>
          <w:szCs w:val="24"/>
        </w:rPr>
        <w:t>.”</w:t>
      </w:r>
    </w:p>
    <w:p w:rsidR="00236C0C" w:rsidRPr="00236C0C" w:rsidRDefault="00236C0C" w:rsidP="00236C0C">
      <w:pPr>
        <w:contextualSpacing/>
        <w:rPr>
          <w:i/>
          <w:sz w:val="24"/>
          <w:szCs w:val="24"/>
        </w:rPr>
      </w:pPr>
    </w:p>
    <w:p w:rsidR="00236C0C" w:rsidRDefault="00236C0C" w:rsidP="00236C0C">
      <w:pPr>
        <w:rPr>
          <w:sz w:val="24"/>
          <w:szCs w:val="24"/>
        </w:rPr>
      </w:pPr>
      <w:r w:rsidRPr="00236C0C">
        <w:rPr>
          <w:sz w:val="24"/>
          <w:szCs w:val="24"/>
        </w:rPr>
        <w:t>•How does Adam Smith believe goods should be valued?</w:t>
      </w:r>
    </w:p>
    <w:p w:rsidR="00236C0C" w:rsidRDefault="00236C0C" w:rsidP="00236C0C">
      <w:pPr>
        <w:rPr>
          <w:sz w:val="24"/>
          <w:szCs w:val="24"/>
        </w:rPr>
      </w:pPr>
    </w:p>
    <w:p w:rsidR="00E34F3A" w:rsidRDefault="00E34F3A" w:rsidP="00236C0C">
      <w:pPr>
        <w:rPr>
          <w:sz w:val="24"/>
          <w:szCs w:val="24"/>
        </w:rPr>
      </w:pPr>
    </w:p>
    <w:p w:rsidR="00236C0C" w:rsidRDefault="00236C0C" w:rsidP="00236C0C">
      <w:pPr>
        <w:contextualSpacing/>
        <w:rPr>
          <w:i/>
          <w:sz w:val="24"/>
          <w:szCs w:val="24"/>
        </w:rPr>
      </w:pPr>
      <w:r w:rsidRPr="00236C0C">
        <w:rPr>
          <w:i/>
          <w:sz w:val="24"/>
          <w:szCs w:val="24"/>
        </w:rPr>
        <w:t>“The subjects of every state ought to contribute towards the</w:t>
      </w:r>
      <w:r w:rsidRPr="00236C0C">
        <w:rPr>
          <w:i/>
          <w:sz w:val="24"/>
          <w:szCs w:val="24"/>
        </w:rPr>
        <w:t xml:space="preserve"> support of the government, as </w:t>
      </w:r>
      <w:r w:rsidRPr="00236C0C">
        <w:rPr>
          <w:i/>
          <w:sz w:val="24"/>
          <w:szCs w:val="24"/>
        </w:rPr>
        <w:t>nearly as possible, in proportion to their respective abilities;</w:t>
      </w:r>
      <w:r w:rsidRPr="00236C0C">
        <w:rPr>
          <w:i/>
          <w:sz w:val="24"/>
          <w:szCs w:val="24"/>
        </w:rPr>
        <w:t xml:space="preserve"> that is, in proportion to the </w:t>
      </w:r>
      <w:r w:rsidRPr="00236C0C">
        <w:rPr>
          <w:i/>
          <w:sz w:val="24"/>
          <w:szCs w:val="24"/>
        </w:rPr>
        <w:t>revenue which they respectively enjoy under the protection of the state.”</w:t>
      </w:r>
    </w:p>
    <w:p w:rsidR="00236C0C" w:rsidRPr="00236C0C" w:rsidRDefault="00236C0C" w:rsidP="00236C0C">
      <w:pPr>
        <w:contextualSpacing/>
        <w:rPr>
          <w:i/>
          <w:sz w:val="24"/>
          <w:szCs w:val="24"/>
        </w:rPr>
      </w:pPr>
    </w:p>
    <w:p w:rsidR="0027752B" w:rsidRDefault="00236C0C" w:rsidP="00236C0C">
      <w:pPr>
        <w:rPr>
          <w:sz w:val="24"/>
          <w:szCs w:val="24"/>
        </w:rPr>
      </w:pPr>
      <w:r w:rsidRPr="00236C0C">
        <w:rPr>
          <w:sz w:val="24"/>
          <w:szCs w:val="24"/>
        </w:rPr>
        <w:t>•How does Smith believe that taxes payments should be distributed?</w:t>
      </w:r>
    </w:p>
    <w:p w:rsidR="00906131" w:rsidRDefault="00906131" w:rsidP="00236C0C">
      <w:pPr>
        <w:rPr>
          <w:sz w:val="24"/>
          <w:szCs w:val="24"/>
        </w:rPr>
      </w:pPr>
    </w:p>
    <w:p w:rsidR="00906131" w:rsidRDefault="00906131" w:rsidP="00236C0C">
      <w:pPr>
        <w:rPr>
          <w:sz w:val="24"/>
          <w:szCs w:val="24"/>
        </w:rPr>
      </w:pPr>
    </w:p>
    <w:p w:rsidR="00906131" w:rsidRDefault="00906131" w:rsidP="00236C0C">
      <w:pPr>
        <w:rPr>
          <w:sz w:val="24"/>
          <w:szCs w:val="24"/>
        </w:rPr>
      </w:pPr>
    </w:p>
    <w:p w:rsidR="00E34F3A" w:rsidRPr="00E34F3A" w:rsidRDefault="00E34F3A" w:rsidP="00236C0C">
      <w:pPr>
        <w:rPr>
          <w:rFonts w:cs="Arial"/>
          <w:color w:val="000000"/>
          <w:sz w:val="24"/>
          <w:szCs w:val="24"/>
          <w:shd w:val="clear" w:color="auto" w:fill="FFFFFF"/>
        </w:rPr>
      </w:pPr>
      <w:r>
        <w:rPr>
          <w:rFonts w:cs="Arial"/>
          <w:color w:val="000000"/>
          <w:sz w:val="24"/>
          <w:szCs w:val="24"/>
          <w:shd w:val="clear" w:color="auto" w:fill="FFFFFF"/>
        </w:rPr>
        <w:t xml:space="preserve">The following quote refers to the “invisible hand”, a phrase coined by Adam Smith.  Read the following excerpt and determine how you think the invisible hand promotes economic success </w:t>
      </w:r>
      <w:bookmarkStart w:id="0" w:name="_GoBack"/>
      <w:bookmarkEnd w:id="0"/>
      <w:r>
        <w:rPr>
          <w:rFonts w:cs="Arial"/>
          <w:color w:val="000000"/>
          <w:sz w:val="24"/>
          <w:szCs w:val="24"/>
          <w:shd w:val="clear" w:color="auto" w:fill="FFFFFF"/>
        </w:rPr>
        <w:t>in a market economy.</w:t>
      </w:r>
    </w:p>
    <w:p w:rsidR="008A20D0" w:rsidRDefault="00906131" w:rsidP="008A20D0">
      <w:pPr>
        <w:contextualSpacing/>
        <w:rPr>
          <w:rFonts w:cs="Arial"/>
          <w:i/>
          <w:color w:val="000000"/>
          <w:sz w:val="24"/>
          <w:szCs w:val="24"/>
          <w:shd w:val="clear" w:color="auto" w:fill="FFFFFF"/>
        </w:rPr>
      </w:pPr>
      <w:r w:rsidRPr="00906131">
        <w:rPr>
          <w:rFonts w:cs="Arial"/>
          <w:i/>
          <w:color w:val="000000"/>
          <w:sz w:val="24"/>
          <w:szCs w:val="24"/>
          <w:shd w:val="clear" w:color="auto" w:fill="FFFFFF"/>
        </w:rPr>
        <w:t>“</w:t>
      </w:r>
      <w:r w:rsidRPr="00906131">
        <w:rPr>
          <w:rFonts w:cs="Arial"/>
          <w:i/>
          <w:color w:val="000000"/>
          <w:sz w:val="24"/>
          <w:szCs w:val="24"/>
          <w:shd w:val="clear" w:color="auto" w:fill="FFFFFF"/>
        </w:rPr>
        <w:t>By preferring the support of domestic to that of foreign industry, he intends only his own security; and by directing that industry in such a manner as its produce may be of the greatest value, he intends only his own gain, and he is in this, as in many other cases, led by an</w:t>
      </w:r>
      <w:r w:rsidRPr="00906131">
        <w:rPr>
          <w:rStyle w:val="apple-converted-space"/>
          <w:rFonts w:cs="Arial"/>
          <w:i/>
          <w:color w:val="000000"/>
          <w:sz w:val="24"/>
          <w:szCs w:val="24"/>
          <w:shd w:val="clear" w:color="auto" w:fill="FFFFFF"/>
        </w:rPr>
        <w:t> </w:t>
      </w:r>
      <w:r w:rsidRPr="00906131">
        <w:rPr>
          <w:rFonts w:cs="Arial"/>
          <w:b/>
          <w:bCs/>
          <w:i/>
          <w:color w:val="000000"/>
          <w:sz w:val="24"/>
          <w:szCs w:val="24"/>
          <w:shd w:val="clear" w:color="auto" w:fill="FFFFFF"/>
        </w:rPr>
        <w:t>invisible hand</w:t>
      </w:r>
      <w:r w:rsidRPr="00906131">
        <w:rPr>
          <w:rStyle w:val="apple-converted-space"/>
          <w:rFonts w:cs="Arial"/>
          <w:i/>
          <w:color w:val="000000"/>
          <w:sz w:val="24"/>
          <w:szCs w:val="24"/>
          <w:shd w:val="clear" w:color="auto" w:fill="FFFFFF"/>
        </w:rPr>
        <w:t> </w:t>
      </w:r>
      <w:r w:rsidRPr="00906131">
        <w:rPr>
          <w:rFonts w:cs="Arial"/>
          <w:i/>
          <w:color w:val="000000"/>
          <w:sz w:val="24"/>
          <w:szCs w:val="24"/>
          <w:shd w:val="clear" w:color="auto" w:fill="FFFFFF"/>
        </w:rPr>
        <w:t>to promote an end which was no part of his intention. Nor is it always the worse for the society that it was not part of it. By pursuing his own interest he frequently promotes that of the society more effectually than when he really intends to promote it. I have never known much good done by those who affected to trade for the public good. It is an affectation, indeed, not very common among merchants, and very few words need be employed in dissuading them from it.</w:t>
      </w:r>
      <w:r w:rsidRPr="00906131">
        <w:rPr>
          <w:rFonts w:cs="Arial"/>
          <w:i/>
          <w:color w:val="000000"/>
          <w:sz w:val="24"/>
          <w:szCs w:val="24"/>
          <w:shd w:val="clear" w:color="auto" w:fill="FFFFFF"/>
        </w:rPr>
        <w:t>”</w:t>
      </w:r>
    </w:p>
    <w:p w:rsidR="008A20D0" w:rsidRDefault="008A20D0" w:rsidP="008A20D0">
      <w:pPr>
        <w:contextualSpacing/>
        <w:rPr>
          <w:rFonts w:cs="Arial"/>
          <w:i/>
          <w:color w:val="000000"/>
          <w:sz w:val="24"/>
          <w:szCs w:val="24"/>
          <w:shd w:val="clear" w:color="auto" w:fill="FFFFFF"/>
        </w:rPr>
      </w:pPr>
    </w:p>
    <w:p w:rsidR="00E34F3A" w:rsidRDefault="00E34F3A" w:rsidP="00E34F3A">
      <w:pPr>
        <w:rPr>
          <w:sz w:val="24"/>
          <w:szCs w:val="24"/>
        </w:rPr>
      </w:pPr>
      <w:r w:rsidRPr="00236C0C">
        <w:rPr>
          <w:sz w:val="24"/>
          <w:szCs w:val="24"/>
        </w:rPr>
        <w:t>•</w:t>
      </w:r>
      <w:r>
        <w:rPr>
          <w:sz w:val="24"/>
          <w:szCs w:val="24"/>
        </w:rPr>
        <w:t xml:space="preserve">What is the “invisible hand”?  How does it motivate </w:t>
      </w:r>
      <w:r w:rsidR="001111A6">
        <w:rPr>
          <w:sz w:val="24"/>
          <w:szCs w:val="24"/>
        </w:rPr>
        <w:t>consumers and producers?</w:t>
      </w:r>
    </w:p>
    <w:p w:rsidR="00E34F3A" w:rsidRPr="00E34F3A" w:rsidRDefault="00E34F3A" w:rsidP="00E34F3A">
      <w:pPr>
        <w:rPr>
          <w:sz w:val="24"/>
          <w:szCs w:val="24"/>
        </w:rPr>
      </w:pPr>
    </w:p>
    <w:sectPr w:rsidR="00E34F3A" w:rsidRPr="00E3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79"/>
    <w:rsid w:val="000A6079"/>
    <w:rsid w:val="001111A6"/>
    <w:rsid w:val="00236C0C"/>
    <w:rsid w:val="0027752B"/>
    <w:rsid w:val="008A20D0"/>
    <w:rsid w:val="00906131"/>
    <w:rsid w:val="00B23917"/>
    <w:rsid w:val="00E3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131"/>
  </w:style>
  <w:style w:type="paragraph" w:styleId="ListParagraph">
    <w:name w:val="List Paragraph"/>
    <w:basedOn w:val="Normal"/>
    <w:uiPriority w:val="34"/>
    <w:qFormat/>
    <w:rsid w:val="00E3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131"/>
  </w:style>
  <w:style w:type="paragraph" w:styleId="ListParagraph">
    <w:name w:val="List Paragraph"/>
    <w:basedOn w:val="Normal"/>
    <w:uiPriority w:val="34"/>
    <w:qFormat/>
    <w:rsid w:val="00E3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2013-12-03T20:09:00Z</dcterms:created>
  <dcterms:modified xsi:type="dcterms:W3CDTF">2013-12-05T15:25:00Z</dcterms:modified>
</cp:coreProperties>
</file>